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A0" w:rsidRPr="000F6FA0" w:rsidRDefault="000F6FA0" w:rsidP="000F6FA0">
      <w:pPr>
        <w:bidi/>
        <w:ind w:right="284"/>
        <w:jc w:val="center"/>
        <w:rPr>
          <w:rFonts w:cs="B Titr" w:hint="cs"/>
          <w:sz w:val="18"/>
          <w:szCs w:val="18"/>
          <w:rtl/>
          <w:lang w:bidi="fa-IR"/>
        </w:rPr>
      </w:pPr>
      <w:r w:rsidRPr="000F6FA0">
        <w:rPr>
          <w:rFonts w:cs="B Titr" w:hint="cs"/>
          <w:sz w:val="18"/>
          <w:szCs w:val="18"/>
          <w:rtl/>
          <w:lang w:bidi="fa-IR"/>
        </w:rPr>
        <w:t>بسمه تعالی</w:t>
      </w:r>
    </w:p>
    <w:p w:rsidR="000F6FA0" w:rsidRPr="000F6FA0" w:rsidRDefault="000F6FA0" w:rsidP="000F6FA0">
      <w:pPr>
        <w:bidi/>
        <w:ind w:right="284"/>
        <w:jc w:val="center"/>
        <w:rPr>
          <w:rFonts w:cs="B Titr"/>
          <w:sz w:val="18"/>
          <w:szCs w:val="18"/>
          <w:rtl/>
          <w:lang w:bidi="fa-IR"/>
        </w:rPr>
      </w:pPr>
      <w:r w:rsidRPr="000F6FA0">
        <w:rPr>
          <w:rFonts w:cs="B Titr" w:hint="cs"/>
          <w:sz w:val="18"/>
          <w:szCs w:val="18"/>
          <w:rtl/>
          <w:lang w:bidi="fa-IR"/>
        </w:rPr>
        <w:t>پیام معاون استاندار و فرماندار تهران به مناسبت روز خبرنگار</w:t>
      </w:r>
    </w:p>
    <w:p w:rsidR="000F6FA0" w:rsidRDefault="000F6FA0" w:rsidP="000F6FA0">
      <w:pPr>
        <w:bidi/>
        <w:ind w:right="284"/>
        <w:jc w:val="both"/>
        <w:rPr>
          <w:rFonts w:cs="B Mitra"/>
          <w:rtl/>
          <w:lang w:bidi="fa-IR"/>
        </w:rPr>
      </w:pPr>
    </w:p>
    <w:p w:rsidR="00997426" w:rsidRDefault="00973CD0" w:rsidP="000F6FA0">
      <w:pPr>
        <w:bidi/>
        <w:jc w:val="both"/>
        <w:rPr>
          <w:rFonts w:cs="B Mitra" w:hint="cs"/>
          <w:rtl/>
          <w:lang w:bidi="fa-IR"/>
        </w:rPr>
      </w:pPr>
      <w:r>
        <w:rPr>
          <w:rFonts w:cs="B Mitra" w:hint="cs"/>
          <w:rtl/>
          <w:lang w:bidi="fa-IR"/>
        </w:rPr>
        <w:t>به نام خداوند لوح و قلم حقیقت نگار، تقارن روز و عید سعید غدیر خم را گرامی می داریم. امروزه اهمیت اطلاع رسانی دقیق از اخبار وقایع بر کسی پوشیده نیست و این مهم رسالت خبرنگاران را بسیار سنگین و حیطه فعالیت آنها را بدون هیچ مرز و محدودیتی نمایش می دهد. مصداق بارز این مهم می توان به واقعه غدیر خم اشاره داشت، اگر تمام آن چند ده هزار نفر که در آخرین حج پیامبر عظیم الشان اسلام، ایشان را همراهی می کردند و وظیفه اطلاع رسانی از آن واقعه بزرگ را کامل و جامع به عهده می گرفتند و واقعه غدیر خم را آن طور که دیدند و شنیدند انتشار می</w:t>
      </w:r>
      <w:r w:rsidR="000F6FA0">
        <w:rPr>
          <w:rFonts w:cs="B Mitra" w:hint="cs"/>
          <w:rtl/>
          <w:lang w:bidi="fa-IR"/>
        </w:rPr>
        <w:t xml:space="preserve"> دادند، </w:t>
      </w:r>
      <w:r>
        <w:rPr>
          <w:rFonts w:cs="B Mitra" w:hint="cs"/>
          <w:rtl/>
          <w:lang w:bidi="fa-IR"/>
        </w:rPr>
        <w:t>شاید امروز دنیای اسلام دنیای دیگری بود.</w:t>
      </w:r>
    </w:p>
    <w:p w:rsidR="00973CD0" w:rsidRDefault="00973CD0" w:rsidP="000F6FA0">
      <w:pPr>
        <w:bidi/>
        <w:jc w:val="both"/>
        <w:rPr>
          <w:rFonts w:cs="B Mitra" w:hint="cs"/>
          <w:rtl/>
          <w:lang w:bidi="fa-IR"/>
        </w:rPr>
      </w:pPr>
      <w:r>
        <w:rPr>
          <w:rFonts w:cs="B Mitra" w:hint="cs"/>
          <w:rtl/>
          <w:lang w:bidi="fa-IR"/>
        </w:rPr>
        <w:t>یقینا</w:t>
      </w:r>
      <w:r w:rsidR="001E30EA">
        <w:rPr>
          <w:rFonts w:cs="B Mitra" w:hint="cs"/>
          <w:rtl/>
          <w:lang w:bidi="fa-IR"/>
        </w:rPr>
        <w:t>ً برای اینکه جامعه ای پویا و رو به تکامل داشته باشیم می بایست از حضور فعال خبرنگاران در تمام حوزه ها استقبال کنیم.</w:t>
      </w:r>
    </w:p>
    <w:p w:rsidR="001E30EA" w:rsidRDefault="001E30EA" w:rsidP="000F6FA0">
      <w:pPr>
        <w:bidi/>
        <w:jc w:val="both"/>
        <w:rPr>
          <w:rFonts w:cs="B Mitra" w:hint="cs"/>
          <w:rtl/>
          <w:lang w:bidi="fa-IR"/>
        </w:rPr>
      </w:pPr>
      <w:r>
        <w:rPr>
          <w:rFonts w:cs="B Mitra" w:hint="cs"/>
          <w:rtl/>
          <w:lang w:bidi="fa-IR"/>
        </w:rPr>
        <w:t>خبرنگاران خط مقدم اطلاع رسانی و جهت دهی افکار عمومی هستند که جامعه را با حقایق و واقعیت های موجود آشنا می کنند و می توانند به عنصر مؤثر در توسعه اقتصادی ، سیاسی، اجتماعی و فرهنگی جامعه نقش اساسی ایفاد کنند اما لازمه این مهم رعایت اصول خاص این حرفه از سوی خبرنگاران می باشد. استفاده از منبع اصلی اطلاعات، شامل مصاحبه با افرادی که مستقیماً در یک موضوع نقش دارند، اسناد اصل و دیگر منابع مستقیم اطلاعاتی تا حد امکان و نقل منابع اطلاعات در خبرها از مهمترین اصول یک خبرنگار حرفه ای می باشد.</w:t>
      </w:r>
    </w:p>
    <w:p w:rsidR="001E30EA" w:rsidRDefault="001E30EA" w:rsidP="000F6FA0">
      <w:pPr>
        <w:bidi/>
        <w:jc w:val="both"/>
        <w:rPr>
          <w:rFonts w:cs="B Mitra" w:hint="cs"/>
          <w:rtl/>
          <w:lang w:bidi="fa-IR"/>
        </w:rPr>
      </w:pPr>
      <w:r>
        <w:rPr>
          <w:rFonts w:cs="B Mitra" w:hint="cs"/>
          <w:rtl/>
          <w:lang w:bidi="fa-IR"/>
        </w:rPr>
        <w:t>در دنیای امروز با وجود انبوه شبکه های اجتماعی، حجم بالایی از اطلاعات، اخبار و وقایع بعضاً بدون هیچ مرجع و سندی در بین مردم انتشار داده می شود که در برخی موارد سوء استفاده دشمنان و ناامید شدن مردم را به دنبال دارد و در این شرایط نقش خبرنگارصادق، با وجدان و دلسوز را می توان لمس کرد که چگونه با تزریق اطلاعات درست و اخبار واقعی تنویر افکار عمومی را به ارمغان بیاورد.</w:t>
      </w:r>
      <w:bookmarkStart w:id="0" w:name="_GoBack"/>
      <w:bookmarkEnd w:id="0"/>
    </w:p>
    <w:p w:rsidR="001E30EA" w:rsidRDefault="001E30EA" w:rsidP="000F6FA0">
      <w:pPr>
        <w:bidi/>
        <w:jc w:val="both"/>
        <w:rPr>
          <w:rFonts w:cs="B Mitra"/>
          <w:rtl/>
          <w:lang w:bidi="fa-IR"/>
        </w:rPr>
      </w:pPr>
      <w:r>
        <w:rPr>
          <w:rFonts w:cs="B Mitra" w:hint="cs"/>
          <w:rtl/>
          <w:lang w:bidi="fa-IR"/>
        </w:rPr>
        <w:t xml:space="preserve">از فرصت استفاده می کنم و در سالروز ولادت امام هادی علیه السلام و روز خبرنگار با دعوت از همه شهروندان فهیم و دوست داشتنی شهر تهران به کتابخوانی و بهره گیری از این دوست </w:t>
      </w:r>
      <w:r w:rsidR="000F6FA0">
        <w:rPr>
          <w:rFonts w:cs="B Mitra" w:hint="cs"/>
          <w:rtl/>
          <w:lang w:bidi="fa-IR"/>
        </w:rPr>
        <w:t>گرانبها و ارزشمند و با هدف تکریم خبرنگاران انقلابی و جهاد گر عرصه رسانه، کتابخانه ای را به نام مرحوم دکتر روح الله رجایی نامگذاری نمائیم. به امید جامعه ای دانا، بصیر و امیدوار به آینده......</w:t>
      </w:r>
      <w:r>
        <w:rPr>
          <w:rFonts w:cs="B Mitra" w:hint="cs"/>
          <w:rtl/>
          <w:lang w:bidi="fa-IR"/>
        </w:rPr>
        <w:t xml:space="preserve"> </w:t>
      </w:r>
    </w:p>
    <w:p w:rsidR="000F6FA0" w:rsidRDefault="000F6FA0" w:rsidP="000F6FA0">
      <w:pPr>
        <w:bidi/>
        <w:ind w:right="284"/>
        <w:jc w:val="both"/>
        <w:rPr>
          <w:rFonts w:cs="B Mitra"/>
          <w:rtl/>
          <w:lang w:bidi="fa-IR"/>
        </w:rPr>
      </w:pPr>
    </w:p>
    <w:p w:rsidR="000F6FA0" w:rsidRDefault="000F6FA0" w:rsidP="000F6FA0">
      <w:pPr>
        <w:bidi/>
        <w:ind w:right="284"/>
        <w:jc w:val="both"/>
        <w:rPr>
          <w:rFonts w:cs="B Mitra"/>
          <w:rtl/>
          <w:lang w:bidi="fa-IR"/>
        </w:rPr>
      </w:pPr>
    </w:p>
    <w:p w:rsidR="000F6FA0" w:rsidRDefault="000F6FA0" w:rsidP="000F6FA0">
      <w:pPr>
        <w:bidi/>
        <w:ind w:right="284"/>
        <w:jc w:val="both"/>
        <w:rPr>
          <w:rFonts w:cs="B Mitra"/>
          <w:rtl/>
          <w:lang w:bidi="fa-IR"/>
        </w:rPr>
      </w:pPr>
    </w:p>
    <w:p w:rsidR="000F6FA0" w:rsidRDefault="000F6FA0" w:rsidP="000F6FA0">
      <w:pPr>
        <w:bidi/>
        <w:ind w:right="284"/>
        <w:jc w:val="both"/>
        <w:rPr>
          <w:rFonts w:cs="B Mitra"/>
          <w:rtl/>
          <w:lang w:bidi="fa-IR"/>
        </w:rPr>
      </w:pPr>
    </w:p>
    <w:p w:rsidR="000F6FA0" w:rsidRPr="000F6FA0" w:rsidRDefault="000F6FA0" w:rsidP="000F6FA0">
      <w:pPr>
        <w:ind w:right="284"/>
        <w:jc w:val="both"/>
        <w:rPr>
          <w:rFonts w:cs="B Titr" w:hint="cs"/>
          <w:sz w:val="18"/>
          <w:szCs w:val="18"/>
          <w:rtl/>
          <w:lang w:bidi="fa-IR"/>
        </w:rPr>
      </w:pPr>
      <w:r w:rsidRPr="000F6FA0">
        <w:rPr>
          <w:rFonts w:cs="B Titr" w:hint="cs"/>
          <w:sz w:val="18"/>
          <w:szCs w:val="18"/>
          <w:rtl/>
          <w:lang w:bidi="fa-IR"/>
        </w:rPr>
        <w:t xml:space="preserve">عیسی فرهادی       </w:t>
      </w:r>
      <w:r>
        <w:rPr>
          <w:rFonts w:cs="B Titr" w:hint="cs"/>
          <w:sz w:val="18"/>
          <w:szCs w:val="18"/>
          <w:rtl/>
          <w:lang w:bidi="fa-IR"/>
        </w:rPr>
        <w:t xml:space="preserve">   </w:t>
      </w:r>
      <w:r w:rsidRPr="000F6FA0">
        <w:rPr>
          <w:rFonts w:cs="B Titr" w:hint="cs"/>
          <w:sz w:val="18"/>
          <w:szCs w:val="18"/>
          <w:rtl/>
          <w:lang w:bidi="fa-IR"/>
        </w:rPr>
        <w:t xml:space="preserve">    </w:t>
      </w:r>
    </w:p>
    <w:p w:rsidR="000F6FA0" w:rsidRPr="000F6FA0" w:rsidRDefault="000F6FA0" w:rsidP="000F6FA0">
      <w:pPr>
        <w:ind w:right="284"/>
        <w:jc w:val="both"/>
        <w:rPr>
          <w:rFonts w:cs="B Titr" w:hint="cs"/>
          <w:sz w:val="18"/>
          <w:szCs w:val="18"/>
          <w:lang w:bidi="fa-IR"/>
        </w:rPr>
      </w:pPr>
      <w:r w:rsidRPr="000F6FA0">
        <w:rPr>
          <w:rFonts w:cs="B Titr" w:hint="cs"/>
          <w:sz w:val="18"/>
          <w:szCs w:val="18"/>
          <w:rtl/>
          <w:lang w:bidi="fa-IR"/>
        </w:rPr>
        <w:t>معاون استاندار و فرماندار تهران</w:t>
      </w:r>
    </w:p>
    <w:sectPr w:rsidR="000F6FA0" w:rsidRPr="000F6FA0" w:rsidSect="000F6FA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D0"/>
    <w:rsid w:val="000F6FA0"/>
    <w:rsid w:val="001E30EA"/>
    <w:rsid w:val="00973CD0"/>
    <w:rsid w:val="00997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B6C55-CC9E-4F07-AD91-255B187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73C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C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BB1B075-2E19-4EE2-A1A5-34F159C1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Moniri</dc:creator>
  <cp:keywords/>
  <dc:description/>
  <cp:lastModifiedBy>Fatemeh Moniri</cp:lastModifiedBy>
  <cp:revision>2</cp:revision>
  <dcterms:created xsi:type="dcterms:W3CDTF">2020-08-05T05:46:00Z</dcterms:created>
  <dcterms:modified xsi:type="dcterms:W3CDTF">2020-08-05T06:16:00Z</dcterms:modified>
</cp:coreProperties>
</file>